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557" w:rsidRDefault="00355FF0" w:rsidP="009F79E8">
      <w:pPr>
        <w:jc w:val="center"/>
        <w:rPr>
          <w:rFonts w:ascii="ＭＳ 明朝" w:eastAsia="ＭＳ 明朝" w:hAnsi="ＭＳ 明朝"/>
        </w:rPr>
      </w:pPr>
      <w:r>
        <w:rPr>
          <w:rFonts w:ascii="ＭＳ 明朝" w:eastAsia="ＭＳ 明朝" w:hAnsi="ＭＳ 明朝" w:hint="eastAsia"/>
        </w:rPr>
        <w:t>美深町発注工事現場代理人取扱要綱</w:t>
      </w:r>
    </w:p>
    <w:p w:rsidR="00FA4557" w:rsidRDefault="00FA4557">
      <w:pPr>
        <w:rPr>
          <w:rFonts w:ascii="ＭＳ 明朝" w:eastAsia="ＭＳ 明朝" w:hAnsi="ＭＳ 明朝"/>
        </w:rPr>
      </w:pPr>
    </w:p>
    <w:p w:rsidR="00FA4557" w:rsidRDefault="0024452D">
      <w:pPr>
        <w:rPr>
          <w:rFonts w:ascii="ＭＳ 明朝" w:eastAsia="ＭＳ 明朝" w:hAnsi="ＭＳ 明朝"/>
        </w:rPr>
      </w:pPr>
      <w:r>
        <w:rPr>
          <w:rFonts w:ascii="ＭＳ 明朝" w:eastAsia="ＭＳ 明朝" w:hAnsi="ＭＳ 明朝" w:hint="eastAsia"/>
        </w:rPr>
        <w:t>（</w:t>
      </w:r>
      <w:r w:rsidR="00355FF0">
        <w:rPr>
          <w:rFonts w:ascii="ＭＳ 明朝" w:eastAsia="ＭＳ 明朝" w:hAnsi="ＭＳ 明朝"/>
        </w:rPr>
        <w:t>趣旨</w:t>
      </w:r>
      <w:r>
        <w:rPr>
          <w:rFonts w:ascii="ＭＳ 明朝" w:eastAsia="ＭＳ 明朝" w:hAnsi="ＭＳ 明朝" w:hint="eastAsia"/>
        </w:rPr>
        <w:t>）</w:t>
      </w:r>
    </w:p>
    <w:p w:rsidR="00FA4557" w:rsidRPr="0024452D" w:rsidRDefault="0024452D" w:rsidP="0024452D">
      <w:pPr>
        <w:ind w:left="210" w:hangingChars="100" w:hanging="210"/>
        <w:rPr>
          <w:rFonts w:ascii="ＭＳ 明朝" w:eastAsia="ＭＳ 明朝" w:hAnsi="ＭＳ 明朝"/>
        </w:rPr>
      </w:pPr>
      <w:r>
        <w:rPr>
          <w:rFonts w:ascii="ＭＳ 明朝" w:eastAsia="ＭＳ 明朝" w:hAnsi="ＭＳ 明朝" w:hint="eastAsia"/>
        </w:rPr>
        <w:t xml:space="preserve">第１条　</w:t>
      </w:r>
      <w:r w:rsidR="00355FF0" w:rsidRPr="0024452D">
        <w:rPr>
          <w:rFonts w:ascii="ＭＳ 明朝" w:eastAsia="ＭＳ 明朝" w:hAnsi="ＭＳ 明朝"/>
        </w:rPr>
        <w:t>この</w:t>
      </w:r>
      <w:r w:rsidR="00355FF0" w:rsidRPr="0024452D">
        <w:rPr>
          <w:rFonts w:ascii="ＭＳ 明朝" w:eastAsia="ＭＳ 明朝" w:hAnsi="ＭＳ 明朝" w:hint="eastAsia"/>
        </w:rPr>
        <w:t>要綱</w:t>
      </w:r>
      <w:r w:rsidR="00355FF0" w:rsidRPr="0024452D">
        <w:rPr>
          <w:rFonts w:ascii="ＭＳ 明朝" w:eastAsia="ＭＳ 明朝" w:hAnsi="ＭＳ 明朝"/>
        </w:rPr>
        <w:t>は、</w:t>
      </w:r>
      <w:r>
        <w:rPr>
          <w:rFonts w:ascii="ＭＳ 明朝" w:eastAsia="ＭＳ 明朝" w:hAnsi="ＭＳ 明朝" w:hint="eastAsia"/>
        </w:rPr>
        <w:t>美深町建設工事執行規則工事</w:t>
      </w:r>
      <w:r w:rsidR="00355FF0" w:rsidRPr="0024452D">
        <w:rPr>
          <w:rFonts w:ascii="ＭＳ 明朝" w:eastAsia="ＭＳ 明朝" w:hAnsi="ＭＳ 明朝" w:hint="eastAsia"/>
        </w:rPr>
        <w:t>請負契約約款</w:t>
      </w:r>
      <w:r>
        <w:rPr>
          <w:rFonts w:ascii="ＭＳ 明朝" w:eastAsia="ＭＳ 明朝" w:hAnsi="ＭＳ 明朝" w:hint="eastAsia"/>
        </w:rPr>
        <w:t>（</w:t>
      </w:r>
      <w:r w:rsidR="00355FF0" w:rsidRPr="0024452D">
        <w:rPr>
          <w:rFonts w:ascii="ＭＳ 明朝" w:eastAsia="ＭＳ 明朝" w:hAnsi="ＭＳ 明朝"/>
        </w:rPr>
        <w:t>以下「</w:t>
      </w:r>
      <w:r w:rsidR="00355FF0" w:rsidRPr="0024452D">
        <w:rPr>
          <w:rFonts w:ascii="ＭＳ 明朝" w:eastAsia="ＭＳ 明朝" w:hAnsi="ＭＳ 明朝" w:hint="eastAsia"/>
        </w:rPr>
        <w:t>契約約款</w:t>
      </w:r>
      <w:r w:rsidR="00355FF0" w:rsidRPr="0024452D">
        <w:rPr>
          <w:rFonts w:ascii="ＭＳ 明朝" w:eastAsia="ＭＳ 明朝" w:hAnsi="ＭＳ 明朝"/>
        </w:rPr>
        <w:t>」という。</w:t>
      </w:r>
      <w:r>
        <w:rPr>
          <w:rFonts w:ascii="ＭＳ 明朝" w:eastAsia="ＭＳ 明朝" w:hAnsi="ＭＳ 明朝" w:hint="eastAsia"/>
        </w:rPr>
        <w:t>）</w:t>
      </w:r>
      <w:r w:rsidR="00355FF0" w:rsidRPr="0024452D">
        <w:rPr>
          <w:rFonts w:ascii="ＭＳ 明朝" w:eastAsia="ＭＳ 明朝" w:hAnsi="ＭＳ 明朝" w:hint="eastAsia"/>
        </w:rPr>
        <w:t>第10条に規定する現場代理人の資格要件、常駐義務及びその緩和に関する取扱について、必要な</w:t>
      </w:r>
      <w:r w:rsidR="00355FF0" w:rsidRPr="0024452D">
        <w:rPr>
          <w:rFonts w:ascii="ＭＳ 明朝" w:eastAsia="ＭＳ 明朝" w:hAnsi="ＭＳ 明朝"/>
        </w:rPr>
        <w:t>事項を定めるものとする。</w:t>
      </w:r>
    </w:p>
    <w:p w:rsidR="00FA4557" w:rsidRDefault="0024452D">
      <w:pPr>
        <w:rPr>
          <w:rFonts w:ascii="ＭＳ 明朝" w:eastAsia="ＭＳ 明朝" w:hAnsi="ＭＳ 明朝"/>
        </w:rPr>
      </w:pPr>
      <w:r>
        <w:rPr>
          <w:rFonts w:ascii="ＭＳ 明朝" w:eastAsia="ＭＳ 明朝" w:hAnsi="ＭＳ 明朝" w:hint="eastAsia"/>
        </w:rPr>
        <w:t>（</w:t>
      </w:r>
      <w:r w:rsidR="00355FF0">
        <w:rPr>
          <w:rFonts w:ascii="ＭＳ 明朝" w:eastAsia="ＭＳ 明朝" w:hAnsi="ＭＳ 明朝"/>
        </w:rPr>
        <w:t>資格要件</w:t>
      </w:r>
      <w:r>
        <w:rPr>
          <w:rFonts w:ascii="ＭＳ 明朝" w:eastAsia="ＭＳ 明朝" w:hAnsi="ＭＳ 明朝" w:hint="eastAsia"/>
        </w:rPr>
        <w:t>）</w:t>
      </w:r>
    </w:p>
    <w:p w:rsidR="00FA4557" w:rsidRDefault="00355FF0">
      <w:pPr>
        <w:rPr>
          <w:rFonts w:ascii="ＭＳ 明朝" w:eastAsia="ＭＳ 明朝" w:hAnsi="ＭＳ 明朝"/>
        </w:rPr>
      </w:pPr>
      <w:r>
        <w:rPr>
          <w:rFonts w:ascii="ＭＳ 明朝" w:eastAsia="ＭＳ 明朝" w:hAnsi="ＭＳ 明朝" w:hint="eastAsia"/>
        </w:rPr>
        <w:t>第</w:t>
      </w:r>
      <w:r w:rsidR="0024452D">
        <w:rPr>
          <w:rFonts w:ascii="ＭＳ 明朝" w:eastAsia="ＭＳ 明朝" w:hAnsi="ＭＳ 明朝" w:hint="eastAsia"/>
        </w:rPr>
        <w:t>２</w:t>
      </w:r>
      <w:r>
        <w:rPr>
          <w:rFonts w:ascii="ＭＳ 明朝" w:eastAsia="ＭＳ 明朝" w:hAnsi="ＭＳ 明朝"/>
        </w:rPr>
        <w:t>条　現場代理人の資格要件は、次の各号のいずれも満たすものとする。</w:t>
      </w:r>
    </w:p>
    <w:p w:rsidR="00FA4557" w:rsidRDefault="0024452D">
      <w:pPr>
        <w:rPr>
          <w:rFonts w:ascii="ＭＳ 明朝" w:eastAsia="ＭＳ 明朝" w:hAnsi="ＭＳ 明朝"/>
        </w:rPr>
      </w:pPr>
      <w:r>
        <w:rPr>
          <w:rFonts w:ascii="ＭＳ 明朝" w:eastAsia="ＭＳ 明朝" w:hAnsi="ＭＳ 明朝" w:hint="eastAsia"/>
        </w:rPr>
        <w:t>（１）</w:t>
      </w:r>
      <w:r w:rsidR="00355FF0">
        <w:rPr>
          <w:rFonts w:ascii="ＭＳ 明朝" w:eastAsia="ＭＳ 明朝" w:hAnsi="ＭＳ 明朝"/>
        </w:rPr>
        <w:t>工事を受注した者</w:t>
      </w:r>
      <w:bookmarkStart w:id="0" w:name="_Hlk69472560"/>
      <w:r w:rsidR="00355FF0">
        <w:rPr>
          <w:rFonts w:ascii="ＭＳ 明朝" w:eastAsia="ＭＳ 明朝" w:hAnsi="ＭＳ 明朝"/>
        </w:rPr>
        <w:t>(以下「受注者」という。</w:t>
      </w:r>
      <w:proofErr w:type="gramStart"/>
      <w:r w:rsidR="00355FF0">
        <w:rPr>
          <w:rFonts w:ascii="ＭＳ 明朝" w:eastAsia="ＭＳ 明朝" w:hAnsi="ＭＳ 明朝"/>
        </w:rPr>
        <w:t>)</w:t>
      </w:r>
      <w:bookmarkEnd w:id="0"/>
      <w:r w:rsidR="00355FF0">
        <w:rPr>
          <w:rFonts w:ascii="ＭＳ 明朝" w:eastAsia="ＭＳ 明朝" w:hAnsi="ＭＳ 明朝"/>
        </w:rPr>
        <w:t>と</w:t>
      </w:r>
      <w:proofErr w:type="gramEnd"/>
      <w:r w:rsidR="00355FF0">
        <w:rPr>
          <w:rFonts w:ascii="ＭＳ 明朝" w:eastAsia="ＭＳ 明朝" w:hAnsi="ＭＳ 明朝"/>
        </w:rPr>
        <w:t>直接的な雇用関係があること。</w:t>
      </w:r>
    </w:p>
    <w:p w:rsidR="00FA4557" w:rsidRDefault="0024452D" w:rsidP="0024452D">
      <w:pPr>
        <w:ind w:left="420" w:hangingChars="200" w:hanging="420"/>
        <w:rPr>
          <w:rFonts w:ascii="ＭＳ 明朝" w:eastAsia="ＭＳ 明朝" w:hAnsi="ＭＳ 明朝"/>
        </w:rPr>
      </w:pPr>
      <w:r>
        <w:rPr>
          <w:rFonts w:ascii="ＭＳ 明朝" w:eastAsia="ＭＳ 明朝" w:hAnsi="ＭＳ 明朝" w:hint="eastAsia"/>
        </w:rPr>
        <w:t>（２）</w:t>
      </w:r>
      <w:r w:rsidR="00355FF0">
        <w:rPr>
          <w:rFonts w:ascii="ＭＳ 明朝" w:eastAsia="ＭＳ 明朝" w:hAnsi="ＭＳ 明朝"/>
        </w:rPr>
        <w:t>建設業法</w:t>
      </w:r>
      <w:r>
        <w:rPr>
          <w:rFonts w:ascii="ＭＳ 明朝" w:eastAsia="ＭＳ 明朝" w:hAnsi="ＭＳ 明朝" w:hint="eastAsia"/>
        </w:rPr>
        <w:t>（</w:t>
      </w:r>
      <w:r w:rsidR="00355FF0">
        <w:rPr>
          <w:rFonts w:ascii="ＭＳ 明朝" w:eastAsia="ＭＳ 明朝" w:hAnsi="ＭＳ 明朝"/>
        </w:rPr>
        <w:t>昭和24年法律第100号</w:t>
      </w:r>
      <w:r>
        <w:rPr>
          <w:rFonts w:ascii="ＭＳ 明朝" w:eastAsia="ＭＳ 明朝" w:hAnsi="ＭＳ 明朝" w:hint="eastAsia"/>
        </w:rPr>
        <w:t>）</w:t>
      </w:r>
      <w:r w:rsidR="00355FF0">
        <w:rPr>
          <w:rFonts w:ascii="ＭＳ 明朝" w:eastAsia="ＭＳ 明朝" w:hAnsi="ＭＳ 明朝"/>
        </w:rPr>
        <w:t>第7条第2号に規定する営業所の専任技術者ではないこと。</w:t>
      </w:r>
    </w:p>
    <w:p w:rsidR="00FA4557" w:rsidRDefault="0024452D">
      <w:pPr>
        <w:rPr>
          <w:rFonts w:ascii="ＭＳ 明朝" w:eastAsia="ＭＳ 明朝" w:hAnsi="ＭＳ 明朝"/>
        </w:rPr>
      </w:pPr>
      <w:r>
        <w:rPr>
          <w:rFonts w:ascii="ＭＳ 明朝" w:eastAsia="ＭＳ 明朝" w:hAnsi="ＭＳ 明朝" w:hint="eastAsia"/>
        </w:rPr>
        <w:t>（</w:t>
      </w:r>
      <w:r w:rsidR="00355FF0">
        <w:rPr>
          <w:rFonts w:ascii="ＭＳ 明朝" w:eastAsia="ＭＳ 明朝" w:hAnsi="ＭＳ 明朝"/>
        </w:rPr>
        <w:t>常駐を要しない期間</w:t>
      </w:r>
      <w:r>
        <w:rPr>
          <w:rFonts w:ascii="ＭＳ 明朝" w:eastAsia="ＭＳ 明朝" w:hAnsi="ＭＳ 明朝" w:hint="eastAsia"/>
        </w:rPr>
        <w:t>）</w:t>
      </w:r>
    </w:p>
    <w:p w:rsidR="00FA4557" w:rsidRDefault="00355FF0">
      <w:pPr>
        <w:ind w:left="210" w:hangingChars="100" w:hanging="210"/>
        <w:rPr>
          <w:rFonts w:ascii="ＭＳ 明朝" w:eastAsia="ＭＳ 明朝" w:hAnsi="ＭＳ 明朝"/>
        </w:rPr>
      </w:pPr>
      <w:r>
        <w:rPr>
          <w:rFonts w:ascii="ＭＳ 明朝" w:eastAsia="ＭＳ 明朝" w:hAnsi="ＭＳ 明朝"/>
        </w:rPr>
        <w:t>第</w:t>
      </w:r>
      <w:r w:rsidR="0024452D">
        <w:rPr>
          <w:rFonts w:ascii="ＭＳ 明朝" w:eastAsia="ＭＳ 明朝" w:hAnsi="ＭＳ 明朝" w:hint="eastAsia"/>
        </w:rPr>
        <w:t>３</w:t>
      </w:r>
      <w:r>
        <w:rPr>
          <w:rFonts w:ascii="ＭＳ 明朝" w:eastAsia="ＭＳ 明朝" w:hAnsi="ＭＳ 明朝"/>
        </w:rPr>
        <w:t xml:space="preserve">条　</w:t>
      </w:r>
      <w:r>
        <w:rPr>
          <w:rFonts w:ascii="ＭＳ 明朝" w:eastAsia="ＭＳ 明朝" w:hAnsi="ＭＳ 明朝" w:hint="eastAsia"/>
        </w:rPr>
        <w:t>現場代理人は、原則として、工事現場に常駐し、その運営及び取締りを行うものとする。ただし、次のいずれかに該当する期間であって、町が指定する工事監督員</w:t>
      </w:r>
      <w:r w:rsidR="0024452D">
        <w:rPr>
          <w:rFonts w:ascii="ＭＳ 明朝" w:eastAsia="ＭＳ 明朝" w:hAnsi="ＭＳ 明朝" w:hint="eastAsia"/>
        </w:rPr>
        <w:t>（</w:t>
      </w:r>
      <w:r>
        <w:rPr>
          <w:rFonts w:ascii="ＭＳ 明朝" w:eastAsia="ＭＳ 明朝" w:hAnsi="ＭＳ 明朝"/>
        </w:rPr>
        <w:t>以下「</w:t>
      </w:r>
      <w:r>
        <w:rPr>
          <w:rFonts w:ascii="ＭＳ 明朝" w:eastAsia="ＭＳ 明朝" w:hAnsi="ＭＳ 明朝" w:hint="eastAsia"/>
        </w:rPr>
        <w:t>監督員</w:t>
      </w:r>
      <w:r>
        <w:rPr>
          <w:rFonts w:ascii="ＭＳ 明朝" w:eastAsia="ＭＳ 明朝" w:hAnsi="ＭＳ 明朝"/>
        </w:rPr>
        <w:t>」という。</w:t>
      </w:r>
      <w:r w:rsidR="0024452D">
        <w:rPr>
          <w:rFonts w:ascii="ＭＳ 明朝" w:eastAsia="ＭＳ 明朝" w:hAnsi="ＭＳ 明朝" w:hint="eastAsia"/>
        </w:rPr>
        <w:t>）</w:t>
      </w:r>
      <w:r>
        <w:rPr>
          <w:rFonts w:ascii="ＭＳ 明朝" w:eastAsia="ＭＳ 明朝" w:hAnsi="ＭＳ 明朝"/>
        </w:rPr>
        <w:t>と常に連絡が取れる体制を確保できるときは、工事現場での常駐</w:t>
      </w:r>
      <w:r w:rsidR="00B06970">
        <w:rPr>
          <w:rFonts w:ascii="ＭＳ 明朝" w:eastAsia="ＭＳ 明朝" w:hAnsi="ＭＳ 明朝" w:hint="eastAsia"/>
        </w:rPr>
        <w:t>しないことができる</w:t>
      </w:r>
      <w:r>
        <w:rPr>
          <w:rFonts w:ascii="ＭＳ 明朝" w:eastAsia="ＭＳ 明朝" w:hAnsi="ＭＳ 明朝"/>
        </w:rPr>
        <w:t>ものとする。</w:t>
      </w:r>
    </w:p>
    <w:p w:rsidR="00FA4557" w:rsidRDefault="0024452D">
      <w:pPr>
        <w:ind w:left="210" w:hangingChars="100" w:hanging="210"/>
        <w:rPr>
          <w:rFonts w:ascii="ＭＳ 明朝" w:eastAsia="ＭＳ 明朝" w:hAnsi="ＭＳ 明朝"/>
        </w:rPr>
      </w:pPr>
      <w:r>
        <w:rPr>
          <w:rFonts w:ascii="ＭＳ 明朝" w:eastAsia="ＭＳ 明朝" w:hAnsi="ＭＳ 明朝" w:hint="eastAsia"/>
        </w:rPr>
        <w:t>（１）</w:t>
      </w:r>
      <w:r w:rsidR="00355FF0">
        <w:rPr>
          <w:rFonts w:ascii="ＭＳ 明朝" w:eastAsia="ＭＳ 明朝" w:hAnsi="ＭＳ 明朝"/>
        </w:rPr>
        <w:t>契約締結後、現場事務所の設置、資機材の搬入、仮設工事等が開始されるまでの期間</w:t>
      </w:r>
    </w:p>
    <w:p w:rsidR="00FA4557" w:rsidRDefault="0024452D">
      <w:pPr>
        <w:rPr>
          <w:rFonts w:ascii="ＭＳ 明朝" w:eastAsia="ＭＳ 明朝" w:hAnsi="ＭＳ 明朝"/>
        </w:rPr>
      </w:pPr>
      <w:r>
        <w:rPr>
          <w:rFonts w:ascii="ＭＳ 明朝" w:eastAsia="ＭＳ 明朝" w:hAnsi="ＭＳ 明朝" w:hint="eastAsia"/>
        </w:rPr>
        <w:t>（２）</w:t>
      </w:r>
      <w:r w:rsidR="00355FF0">
        <w:rPr>
          <w:rFonts w:ascii="ＭＳ 明朝" w:eastAsia="ＭＳ 明朝" w:hAnsi="ＭＳ 明朝"/>
        </w:rPr>
        <w:t>施工を中止している期間</w:t>
      </w:r>
    </w:p>
    <w:p w:rsidR="00FA4557" w:rsidRDefault="0024452D">
      <w:pPr>
        <w:rPr>
          <w:rFonts w:ascii="ＭＳ 明朝" w:eastAsia="ＭＳ 明朝" w:hAnsi="ＭＳ 明朝"/>
        </w:rPr>
      </w:pPr>
      <w:r>
        <w:rPr>
          <w:rFonts w:ascii="ＭＳ 明朝" w:eastAsia="ＭＳ 明朝" w:hAnsi="ＭＳ 明朝" w:hint="eastAsia"/>
        </w:rPr>
        <w:t>（３）</w:t>
      </w:r>
      <w:r w:rsidR="00355FF0">
        <w:rPr>
          <w:rFonts w:ascii="ＭＳ 明朝" w:eastAsia="ＭＳ 明朝" w:hAnsi="ＭＳ 明朝"/>
        </w:rPr>
        <w:t>工場製作を含む工事であって、工場製作のみが行われている期間</w:t>
      </w:r>
    </w:p>
    <w:p w:rsidR="00FA4557" w:rsidRDefault="0024452D">
      <w:pPr>
        <w:rPr>
          <w:rFonts w:ascii="ＭＳ 明朝" w:eastAsia="ＭＳ 明朝" w:hAnsi="ＭＳ 明朝"/>
        </w:rPr>
      </w:pPr>
      <w:r>
        <w:rPr>
          <w:rFonts w:ascii="ＭＳ 明朝" w:eastAsia="ＭＳ 明朝" w:hAnsi="ＭＳ 明朝" w:hint="eastAsia"/>
        </w:rPr>
        <w:t>（４）</w:t>
      </w:r>
      <w:r w:rsidR="00355FF0">
        <w:rPr>
          <w:rFonts w:ascii="ＭＳ 明朝" w:eastAsia="ＭＳ 明朝" w:hAnsi="ＭＳ 明朝" w:hint="eastAsia"/>
        </w:rPr>
        <w:t>その他、発注者との協議により認められた期間</w:t>
      </w:r>
    </w:p>
    <w:p w:rsidR="00FA4557" w:rsidRDefault="0024452D">
      <w:pPr>
        <w:rPr>
          <w:rFonts w:ascii="ＭＳ 明朝" w:eastAsia="ＭＳ 明朝" w:hAnsi="ＭＳ 明朝"/>
        </w:rPr>
      </w:pPr>
      <w:r>
        <w:rPr>
          <w:rFonts w:ascii="ＭＳ 明朝" w:eastAsia="ＭＳ 明朝" w:hAnsi="ＭＳ 明朝" w:hint="eastAsia"/>
        </w:rPr>
        <w:t>（</w:t>
      </w:r>
      <w:r w:rsidR="00355FF0">
        <w:rPr>
          <w:rFonts w:ascii="ＭＳ 明朝" w:eastAsia="ＭＳ 明朝" w:hAnsi="ＭＳ 明朝" w:hint="eastAsia"/>
        </w:rPr>
        <w:t>兼務を認める対象工事</w:t>
      </w:r>
      <w:r>
        <w:rPr>
          <w:rFonts w:ascii="ＭＳ 明朝" w:eastAsia="ＭＳ 明朝" w:hAnsi="ＭＳ 明朝" w:hint="eastAsia"/>
        </w:rPr>
        <w:t>）</w:t>
      </w:r>
    </w:p>
    <w:p w:rsidR="00FA4557" w:rsidRDefault="00355FF0">
      <w:pPr>
        <w:ind w:left="210" w:hangingChars="100" w:hanging="210"/>
        <w:rPr>
          <w:rFonts w:ascii="ＭＳ 明朝" w:eastAsia="ＭＳ 明朝" w:hAnsi="ＭＳ 明朝"/>
        </w:rPr>
      </w:pPr>
      <w:r>
        <w:rPr>
          <w:rFonts w:ascii="ＭＳ 明朝" w:eastAsia="ＭＳ 明朝" w:hAnsi="ＭＳ 明朝" w:hint="eastAsia"/>
        </w:rPr>
        <w:t>第</w:t>
      </w:r>
      <w:r w:rsidR="0024452D">
        <w:rPr>
          <w:rFonts w:ascii="ＭＳ 明朝" w:eastAsia="ＭＳ 明朝" w:hAnsi="ＭＳ 明朝" w:hint="eastAsia"/>
        </w:rPr>
        <w:t>４</w:t>
      </w:r>
      <w:r>
        <w:rPr>
          <w:rFonts w:ascii="ＭＳ 明朝" w:eastAsia="ＭＳ 明朝" w:hAnsi="ＭＳ 明朝"/>
        </w:rPr>
        <w:t xml:space="preserve">条　</w:t>
      </w:r>
      <w:r>
        <w:rPr>
          <w:rFonts w:ascii="ＭＳ 明朝" w:eastAsia="ＭＳ 明朝" w:hAnsi="ＭＳ 明朝" w:hint="eastAsia"/>
        </w:rPr>
        <w:t>受注者は、美深町が発注する複数の工事を</w:t>
      </w:r>
      <w:r>
        <w:rPr>
          <w:rFonts w:ascii="ＭＳ 明朝" w:eastAsia="ＭＳ 明朝" w:hAnsi="ＭＳ 明朝"/>
        </w:rPr>
        <w:t>施工する場合において次の要件を全て満たすときは、契約約款第10条第</w:t>
      </w:r>
      <w:r>
        <w:rPr>
          <w:rFonts w:ascii="ＭＳ 明朝" w:eastAsia="ＭＳ 明朝" w:hAnsi="ＭＳ 明朝" w:hint="eastAsia"/>
        </w:rPr>
        <w:t>３号</w:t>
      </w:r>
      <w:r>
        <w:rPr>
          <w:rFonts w:ascii="ＭＳ 明朝" w:eastAsia="ＭＳ 明朝" w:hAnsi="ＭＳ 明朝"/>
        </w:rPr>
        <w:t>の規定に基づき、</w:t>
      </w:r>
      <w:r>
        <w:rPr>
          <w:rFonts w:ascii="ＭＳ 明朝" w:eastAsia="ＭＳ 明朝" w:hAnsi="ＭＳ 明朝" w:hint="eastAsia"/>
        </w:rPr>
        <w:t>３件以内の工事現場で</w:t>
      </w:r>
      <w:r>
        <w:rPr>
          <w:rFonts w:ascii="ＭＳ 明朝" w:eastAsia="ＭＳ 明朝" w:hAnsi="ＭＳ 明朝"/>
        </w:rPr>
        <w:t>同一の現場代理人を配置できるものとする。</w:t>
      </w:r>
    </w:p>
    <w:p w:rsidR="00FA4557" w:rsidRDefault="0024452D" w:rsidP="0024452D">
      <w:pPr>
        <w:ind w:left="420" w:hangingChars="200" w:hanging="420"/>
        <w:rPr>
          <w:rFonts w:ascii="ＭＳ 明朝" w:eastAsia="ＭＳ 明朝" w:hAnsi="ＭＳ 明朝"/>
        </w:rPr>
      </w:pPr>
      <w:r>
        <w:rPr>
          <w:rFonts w:ascii="ＭＳ 明朝" w:eastAsia="ＭＳ 明朝" w:hAnsi="ＭＳ 明朝" w:hint="eastAsia"/>
        </w:rPr>
        <w:t>（１）</w:t>
      </w:r>
      <w:r w:rsidR="00355FF0">
        <w:rPr>
          <w:rFonts w:ascii="ＭＳ 明朝" w:eastAsia="ＭＳ 明朝" w:hAnsi="ＭＳ 明朝"/>
        </w:rPr>
        <w:t>同一の現場代理人による管理がより合理的であると認められ、かつ、適切な運営、取締り等により、契約の履行上の支障がないと認められること。</w:t>
      </w:r>
    </w:p>
    <w:p w:rsidR="00FA4557" w:rsidRDefault="0024452D" w:rsidP="0024452D">
      <w:pPr>
        <w:ind w:left="420" w:hangingChars="200" w:hanging="420"/>
        <w:rPr>
          <w:rFonts w:ascii="ＭＳ 明朝" w:eastAsia="ＭＳ 明朝" w:hAnsi="ＭＳ 明朝"/>
        </w:rPr>
      </w:pPr>
      <w:r>
        <w:rPr>
          <w:rFonts w:ascii="ＭＳ 明朝" w:eastAsia="ＭＳ 明朝" w:hAnsi="ＭＳ 明朝" w:hint="eastAsia"/>
        </w:rPr>
        <w:t>（２）</w:t>
      </w:r>
      <w:r w:rsidR="00355FF0">
        <w:rPr>
          <w:rFonts w:ascii="ＭＳ 明朝" w:eastAsia="ＭＳ 明朝" w:hAnsi="ＭＳ 明朝"/>
        </w:rPr>
        <w:t>それぞれの請負金額が3,500万円</w:t>
      </w:r>
      <w:r>
        <w:rPr>
          <w:rFonts w:ascii="ＭＳ 明朝" w:eastAsia="ＭＳ 明朝" w:hAnsi="ＭＳ 明朝" w:hint="eastAsia"/>
        </w:rPr>
        <w:t>（</w:t>
      </w:r>
      <w:r w:rsidR="00355FF0">
        <w:rPr>
          <w:rFonts w:ascii="ＭＳ 明朝" w:eastAsia="ＭＳ 明朝" w:hAnsi="ＭＳ 明朝"/>
        </w:rPr>
        <w:t>建築一式工事においては7,000万円</w:t>
      </w:r>
      <w:r>
        <w:rPr>
          <w:rFonts w:ascii="ＭＳ 明朝" w:eastAsia="ＭＳ 明朝" w:hAnsi="ＭＳ 明朝" w:hint="eastAsia"/>
        </w:rPr>
        <w:t>）</w:t>
      </w:r>
      <w:r w:rsidR="00355FF0">
        <w:rPr>
          <w:rFonts w:ascii="ＭＳ 明朝" w:eastAsia="ＭＳ 明朝" w:hAnsi="ＭＳ 明朝"/>
        </w:rPr>
        <w:t>未満で</w:t>
      </w:r>
      <w:r w:rsidR="00355FF0">
        <w:rPr>
          <w:rFonts w:ascii="ＭＳ 明朝" w:eastAsia="ＭＳ 明朝" w:hAnsi="ＭＳ 明朝" w:hint="eastAsia"/>
        </w:rPr>
        <w:t>あること</w:t>
      </w:r>
      <w:r w:rsidR="00355FF0">
        <w:rPr>
          <w:rFonts w:ascii="ＭＳ 明朝" w:eastAsia="ＭＳ 明朝" w:hAnsi="ＭＳ 明朝"/>
        </w:rPr>
        <w:t>。</w:t>
      </w:r>
    </w:p>
    <w:p w:rsidR="00FA4557" w:rsidRDefault="0024452D">
      <w:pPr>
        <w:rPr>
          <w:rFonts w:ascii="ＭＳ 明朝" w:eastAsia="ＭＳ 明朝" w:hAnsi="ＭＳ 明朝"/>
        </w:rPr>
      </w:pPr>
      <w:r>
        <w:rPr>
          <w:rFonts w:ascii="ＭＳ 明朝" w:eastAsia="ＭＳ 明朝" w:hAnsi="ＭＳ 明朝" w:hint="eastAsia"/>
        </w:rPr>
        <w:t>（３）</w:t>
      </w:r>
      <w:r w:rsidR="00355FF0">
        <w:rPr>
          <w:rFonts w:ascii="ＭＳ 明朝" w:eastAsia="ＭＳ 明朝" w:hAnsi="ＭＳ 明朝" w:hint="eastAsia"/>
        </w:rPr>
        <w:t>監督員</w:t>
      </w:r>
      <w:r w:rsidR="00355FF0">
        <w:rPr>
          <w:rFonts w:ascii="ＭＳ 明朝" w:eastAsia="ＭＳ 明朝" w:hAnsi="ＭＳ 明朝"/>
        </w:rPr>
        <w:t>と常に連絡が取れる体制を確保できること。</w:t>
      </w:r>
    </w:p>
    <w:p w:rsidR="00FA4557" w:rsidRDefault="0024452D">
      <w:pPr>
        <w:rPr>
          <w:rFonts w:ascii="ＭＳ 明朝" w:eastAsia="ＭＳ 明朝" w:hAnsi="ＭＳ 明朝"/>
        </w:rPr>
      </w:pPr>
      <w:r>
        <w:rPr>
          <w:rFonts w:ascii="ＭＳ 明朝" w:eastAsia="ＭＳ 明朝" w:hAnsi="ＭＳ 明朝" w:hint="eastAsia"/>
        </w:rPr>
        <w:t>（４）</w:t>
      </w:r>
      <w:r w:rsidR="00355FF0">
        <w:rPr>
          <w:rFonts w:ascii="ＭＳ 明朝" w:eastAsia="ＭＳ 明朝" w:hAnsi="ＭＳ 明朝"/>
        </w:rPr>
        <w:t>現場代理人が兼務するいずれかの工事現場に常駐すること。</w:t>
      </w:r>
    </w:p>
    <w:p w:rsidR="00FA4557" w:rsidRDefault="0024452D">
      <w:pPr>
        <w:rPr>
          <w:rFonts w:ascii="ＭＳ 明朝" w:eastAsia="ＭＳ 明朝" w:hAnsi="ＭＳ 明朝"/>
        </w:rPr>
      </w:pPr>
      <w:r>
        <w:rPr>
          <w:rFonts w:ascii="ＭＳ 明朝" w:eastAsia="ＭＳ 明朝" w:hAnsi="ＭＳ 明朝" w:hint="eastAsia"/>
        </w:rPr>
        <w:t>（</w:t>
      </w:r>
      <w:r w:rsidR="00355FF0">
        <w:rPr>
          <w:rFonts w:ascii="ＭＳ 明朝" w:eastAsia="ＭＳ 明朝" w:hAnsi="ＭＳ 明朝"/>
        </w:rPr>
        <w:t>現場代理人の兼務の申請</w:t>
      </w:r>
      <w:r>
        <w:rPr>
          <w:rFonts w:ascii="ＭＳ 明朝" w:eastAsia="ＭＳ 明朝" w:hAnsi="ＭＳ 明朝" w:hint="eastAsia"/>
        </w:rPr>
        <w:t>）</w:t>
      </w:r>
    </w:p>
    <w:p w:rsidR="00FA4557" w:rsidRDefault="00355FF0" w:rsidP="0024452D">
      <w:pPr>
        <w:ind w:left="210" w:hangingChars="100" w:hanging="210"/>
        <w:rPr>
          <w:rFonts w:ascii="ＭＳ 明朝" w:eastAsia="ＭＳ 明朝" w:hAnsi="ＭＳ 明朝"/>
        </w:rPr>
      </w:pPr>
      <w:r>
        <w:rPr>
          <w:rFonts w:ascii="ＭＳ 明朝" w:eastAsia="ＭＳ 明朝" w:hAnsi="ＭＳ 明朝" w:hint="eastAsia"/>
        </w:rPr>
        <w:t>第</w:t>
      </w:r>
      <w:r w:rsidR="0024452D">
        <w:rPr>
          <w:rFonts w:ascii="ＭＳ 明朝" w:eastAsia="ＭＳ 明朝" w:hAnsi="ＭＳ 明朝" w:hint="eastAsia"/>
        </w:rPr>
        <w:t>５</w:t>
      </w:r>
      <w:r>
        <w:rPr>
          <w:rFonts w:ascii="ＭＳ 明朝" w:eastAsia="ＭＳ 明朝" w:hAnsi="ＭＳ 明朝"/>
        </w:rPr>
        <w:t>条　受注者は、同一の現場代理人に複数の工事場所を管理させようとするときは、現場代理人の兼務申請書</w:t>
      </w:r>
      <w:r w:rsidR="0024452D">
        <w:rPr>
          <w:rFonts w:ascii="ＭＳ 明朝" w:eastAsia="ＭＳ 明朝" w:hAnsi="ＭＳ 明朝" w:hint="eastAsia"/>
        </w:rPr>
        <w:t>（</w:t>
      </w:r>
      <w:r>
        <w:rPr>
          <w:rFonts w:ascii="ＭＳ 明朝" w:eastAsia="ＭＳ 明朝" w:hAnsi="ＭＳ 明朝"/>
        </w:rPr>
        <w:t>様式第</w:t>
      </w:r>
      <w:r w:rsidR="0024452D">
        <w:rPr>
          <w:rFonts w:ascii="ＭＳ 明朝" w:eastAsia="ＭＳ 明朝" w:hAnsi="ＭＳ 明朝" w:hint="eastAsia"/>
        </w:rPr>
        <w:t>１</w:t>
      </w:r>
      <w:r>
        <w:rPr>
          <w:rFonts w:ascii="ＭＳ 明朝" w:eastAsia="ＭＳ 明朝" w:hAnsi="ＭＳ 明朝"/>
        </w:rPr>
        <w:t>号</w:t>
      </w:r>
      <w:r w:rsidR="0024452D">
        <w:rPr>
          <w:rFonts w:ascii="ＭＳ 明朝" w:eastAsia="ＭＳ 明朝" w:hAnsi="ＭＳ 明朝" w:hint="eastAsia"/>
        </w:rPr>
        <w:t>）</w:t>
      </w:r>
      <w:r>
        <w:rPr>
          <w:rFonts w:ascii="ＭＳ 明朝" w:eastAsia="ＭＳ 明朝" w:hAnsi="ＭＳ 明朝"/>
        </w:rPr>
        <w:t>により</w:t>
      </w:r>
      <w:r>
        <w:rPr>
          <w:rFonts w:ascii="ＭＳ 明朝" w:eastAsia="ＭＳ 明朝" w:hAnsi="ＭＳ 明朝" w:hint="eastAsia"/>
        </w:rPr>
        <w:t>町長</w:t>
      </w:r>
      <w:r>
        <w:rPr>
          <w:rFonts w:ascii="ＭＳ 明朝" w:eastAsia="ＭＳ 明朝" w:hAnsi="ＭＳ 明朝"/>
        </w:rPr>
        <w:t>に申請し、あらかじめ承認を受けなければならない。</w:t>
      </w:r>
    </w:p>
    <w:p w:rsidR="00FA4557" w:rsidRDefault="00FA4557">
      <w:pPr>
        <w:rPr>
          <w:rFonts w:ascii="ＭＳ 明朝" w:eastAsia="ＭＳ 明朝" w:hAnsi="ＭＳ 明朝"/>
        </w:rPr>
      </w:pPr>
    </w:p>
    <w:p w:rsidR="00FA4557" w:rsidRDefault="00FA4557">
      <w:pPr>
        <w:rPr>
          <w:rFonts w:ascii="ＭＳ 明朝" w:eastAsia="ＭＳ 明朝" w:hAnsi="ＭＳ 明朝"/>
        </w:rPr>
      </w:pPr>
    </w:p>
    <w:p w:rsidR="00FA4557" w:rsidRDefault="0024452D">
      <w:pPr>
        <w:rPr>
          <w:rFonts w:ascii="ＭＳ 明朝" w:eastAsia="ＭＳ 明朝" w:hAnsi="ＭＳ 明朝"/>
        </w:rPr>
      </w:pPr>
      <w:r>
        <w:rPr>
          <w:rFonts w:ascii="ＭＳ 明朝" w:eastAsia="ＭＳ 明朝" w:hAnsi="ＭＳ 明朝" w:hint="eastAsia"/>
        </w:rPr>
        <w:lastRenderedPageBreak/>
        <w:t>（</w:t>
      </w:r>
      <w:r w:rsidR="00355FF0">
        <w:rPr>
          <w:rFonts w:ascii="ＭＳ 明朝" w:eastAsia="ＭＳ 明朝" w:hAnsi="ＭＳ 明朝"/>
        </w:rPr>
        <w:t>現場代理人の兼務に係る承認</w:t>
      </w:r>
      <w:r>
        <w:rPr>
          <w:rFonts w:ascii="ＭＳ 明朝" w:eastAsia="ＭＳ 明朝" w:hAnsi="ＭＳ 明朝" w:hint="eastAsia"/>
        </w:rPr>
        <w:t>）</w:t>
      </w:r>
    </w:p>
    <w:p w:rsidR="00FA4557" w:rsidRDefault="00355FF0" w:rsidP="0024452D">
      <w:pPr>
        <w:ind w:left="210" w:hangingChars="100" w:hanging="210"/>
        <w:rPr>
          <w:rFonts w:ascii="ＭＳ 明朝" w:eastAsia="ＭＳ 明朝" w:hAnsi="ＭＳ 明朝"/>
        </w:rPr>
      </w:pPr>
      <w:r>
        <w:rPr>
          <w:rFonts w:ascii="ＭＳ 明朝" w:eastAsia="ＭＳ 明朝" w:hAnsi="ＭＳ 明朝" w:hint="eastAsia"/>
        </w:rPr>
        <w:t>第</w:t>
      </w:r>
      <w:r w:rsidR="0024452D">
        <w:rPr>
          <w:rFonts w:ascii="ＭＳ 明朝" w:eastAsia="ＭＳ 明朝" w:hAnsi="ＭＳ 明朝" w:hint="eastAsia"/>
        </w:rPr>
        <w:t>６</w:t>
      </w:r>
      <w:r>
        <w:rPr>
          <w:rFonts w:ascii="ＭＳ 明朝" w:eastAsia="ＭＳ 明朝" w:hAnsi="ＭＳ 明朝"/>
        </w:rPr>
        <w:t xml:space="preserve">条　</w:t>
      </w:r>
      <w:r>
        <w:rPr>
          <w:rFonts w:ascii="ＭＳ 明朝" w:eastAsia="ＭＳ 明朝" w:hAnsi="ＭＳ 明朝" w:hint="eastAsia"/>
        </w:rPr>
        <w:t>町長は</w:t>
      </w:r>
      <w:r>
        <w:rPr>
          <w:rFonts w:ascii="ＭＳ 明朝" w:eastAsia="ＭＳ 明朝" w:hAnsi="ＭＳ 明朝"/>
        </w:rPr>
        <w:t>、前条の申請を受けたときは、第</w:t>
      </w:r>
      <w:r w:rsidR="0024452D">
        <w:rPr>
          <w:rFonts w:ascii="ＭＳ 明朝" w:eastAsia="ＭＳ 明朝" w:hAnsi="ＭＳ 明朝" w:hint="eastAsia"/>
        </w:rPr>
        <w:t>４</w:t>
      </w:r>
      <w:r>
        <w:rPr>
          <w:rFonts w:ascii="ＭＳ 明朝" w:eastAsia="ＭＳ 明朝" w:hAnsi="ＭＳ 明朝"/>
        </w:rPr>
        <w:t>条に規定する要件に照らしてこれを審査し、当該要件を満たすと認められるときは、現場代理人の兼務を承認するとともに現場代理人の兼務承認通知書</w:t>
      </w:r>
      <w:r w:rsidR="0024452D">
        <w:rPr>
          <w:rFonts w:ascii="ＭＳ 明朝" w:eastAsia="ＭＳ 明朝" w:hAnsi="ＭＳ 明朝" w:hint="eastAsia"/>
        </w:rPr>
        <w:t>（</w:t>
      </w:r>
      <w:r>
        <w:rPr>
          <w:rFonts w:ascii="ＭＳ 明朝" w:eastAsia="ＭＳ 明朝" w:hAnsi="ＭＳ 明朝"/>
        </w:rPr>
        <w:t>様式第</w:t>
      </w:r>
      <w:r w:rsidR="0024452D">
        <w:rPr>
          <w:rFonts w:ascii="ＭＳ 明朝" w:eastAsia="ＭＳ 明朝" w:hAnsi="ＭＳ 明朝" w:hint="eastAsia"/>
        </w:rPr>
        <w:t>２</w:t>
      </w:r>
      <w:r>
        <w:rPr>
          <w:rFonts w:ascii="ＭＳ 明朝" w:eastAsia="ＭＳ 明朝" w:hAnsi="ＭＳ 明朝"/>
        </w:rPr>
        <w:t>号</w:t>
      </w:r>
      <w:r w:rsidR="0024452D">
        <w:rPr>
          <w:rFonts w:ascii="ＭＳ 明朝" w:eastAsia="ＭＳ 明朝" w:hAnsi="ＭＳ 明朝" w:hint="eastAsia"/>
        </w:rPr>
        <w:t>）</w:t>
      </w:r>
      <w:r>
        <w:rPr>
          <w:rFonts w:ascii="ＭＳ 明朝" w:eastAsia="ＭＳ 明朝" w:hAnsi="ＭＳ 明朝"/>
        </w:rPr>
        <w:t>を申請者に交付するものとする。</w:t>
      </w:r>
    </w:p>
    <w:p w:rsidR="00FA4557" w:rsidRDefault="0024452D">
      <w:pPr>
        <w:rPr>
          <w:rFonts w:ascii="ＭＳ 明朝" w:eastAsia="ＭＳ 明朝" w:hAnsi="ＭＳ 明朝"/>
        </w:rPr>
      </w:pPr>
      <w:r>
        <w:rPr>
          <w:rFonts w:ascii="ＭＳ 明朝" w:eastAsia="ＭＳ 明朝" w:hAnsi="ＭＳ 明朝" w:hint="eastAsia"/>
        </w:rPr>
        <w:t>（</w:t>
      </w:r>
      <w:r w:rsidR="00355FF0">
        <w:rPr>
          <w:rFonts w:ascii="ＭＳ 明朝" w:eastAsia="ＭＳ 明朝" w:hAnsi="ＭＳ 明朝"/>
        </w:rPr>
        <w:t>施工管理等</w:t>
      </w:r>
      <w:r>
        <w:rPr>
          <w:rFonts w:ascii="ＭＳ 明朝" w:eastAsia="ＭＳ 明朝" w:hAnsi="ＭＳ 明朝" w:hint="eastAsia"/>
        </w:rPr>
        <w:t>）</w:t>
      </w:r>
    </w:p>
    <w:p w:rsidR="0024452D" w:rsidRDefault="00355FF0" w:rsidP="0024452D">
      <w:pPr>
        <w:ind w:left="210" w:hangingChars="100" w:hanging="210"/>
        <w:rPr>
          <w:rFonts w:ascii="ＭＳ 明朝" w:eastAsia="ＭＳ 明朝" w:hAnsi="ＭＳ 明朝"/>
        </w:rPr>
      </w:pPr>
      <w:r>
        <w:rPr>
          <w:rFonts w:ascii="ＭＳ 明朝" w:eastAsia="ＭＳ 明朝" w:hAnsi="ＭＳ 明朝" w:hint="eastAsia"/>
        </w:rPr>
        <w:t>第</w:t>
      </w:r>
      <w:r w:rsidR="0024452D">
        <w:rPr>
          <w:rFonts w:ascii="ＭＳ 明朝" w:eastAsia="ＭＳ 明朝" w:hAnsi="ＭＳ 明朝" w:hint="eastAsia"/>
        </w:rPr>
        <w:t>７</w:t>
      </w:r>
      <w:r>
        <w:rPr>
          <w:rFonts w:ascii="ＭＳ 明朝" w:eastAsia="ＭＳ 明朝" w:hAnsi="ＭＳ 明朝"/>
        </w:rPr>
        <w:t>条　受注者は、工事現場の安全確保等を図るため、兼務の承認を受けた現場代理人不在時の対応者を定めなければならない。</w:t>
      </w:r>
    </w:p>
    <w:p w:rsidR="00FA4557" w:rsidRDefault="0024452D" w:rsidP="0024452D">
      <w:pPr>
        <w:ind w:left="210" w:hangingChars="100" w:hanging="210"/>
        <w:rPr>
          <w:rFonts w:ascii="ＭＳ 明朝" w:eastAsia="ＭＳ 明朝" w:hAnsi="ＭＳ 明朝"/>
        </w:rPr>
      </w:pPr>
      <w:r>
        <w:rPr>
          <w:rFonts w:ascii="ＭＳ 明朝" w:eastAsia="ＭＳ 明朝" w:hAnsi="ＭＳ 明朝" w:hint="eastAsia"/>
        </w:rPr>
        <w:t xml:space="preserve">２　</w:t>
      </w:r>
      <w:r w:rsidR="00355FF0">
        <w:rPr>
          <w:rFonts w:ascii="ＭＳ 明朝" w:eastAsia="ＭＳ 明朝" w:hAnsi="ＭＳ 明朝"/>
        </w:rPr>
        <w:t>受注者は、既に兼務の承認を受けた現場代理人が第</w:t>
      </w:r>
      <w:r>
        <w:rPr>
          <w:rFonts w:ascii="ＭＳ 明朝" w:eastAsia="ＭＳ 明朝" w:hAnsi="ＭＳ 明朝" w:hint="eastAsia"/>
        </w:rPr>
        <w:t>４</w:t>
      </w:r>
      <w:r w:rsidR="00355FF0">
        <w:rPr>
          <w:rFonts w:ascii="ＭＳ 明朝" w:eastAsia="ＭＳ 明朝" w:hAnsi="ＭＳ 明朝"/>
        </w:rPr>
        <w:t>条の要件を満たせなくなったときは、速やかに別の現場代理人を選任し、約款第10条に規定する現場代理人の選任について</w:t>
      </w:r>
      <w:r w:rsidR="00355FF0">
        <w:rPr>
          <w:rFonts w:ascii="ＭＳ 明朝" w:eastAsia="ＭＳ 明朝" w:hAnsi="ＭＳ 明朝" w:hint="eastAsia"/>
        </w:rPr>
        <w:t>町長</w:t>
      </w:r>
      <w:r w:rsidR="00355FF0">
        <w:rPr>
          <w:rFonts w:ascii="ＭＳ 明朝" w:eastAsia="ＭＳ 明朝" w:hAnsi="ＭＳ 明朝"/>
        </w:rPr>
        <w:t>に通知するものとする。</w:t>
      </w:r>
    </w:p>
    <w:p w:rsidR="00FA4557" w:rsidRDefault="0024452D" w:rsidP="0024452D">
      <w:pPr>
        <w:ind w:left="210" w:hangingChars="100" w:hanging="210"/>
        <w:rPr>
          <w:rFonts w:ascii="ＭＳ 明朝" w:eastAsia="ＭＳ 明朝" w:hAnsi="ＭＳ 明朝"/>
        </w:rPr>
      </w:pPr>
      <w:r>
        <w:rPr>
          <w:rFonts w:ascii="ＭＳ 明朝" w:eastAsia="ＭＳ 明朝" w:hAnsi="ＭＳ 明朝" w:hint="eastAsia"/>
        </w:rPr>
        <w:t xml:space="preserve">３　</w:t>
      </w:r>
      <w:r w:rsidR="00355FF0">
        <w:rPr>
          <w:rFonts w:ascii="ＭＳ 明朝" w:eastAsia="ＭＳ 明朝" w:hAnsi="ＭＳ 明朝"/>
        </w:rPr>
        <w:t>受注者は、現場代理人の兼務工事に変更があるときは、速やかに変更した現場代理人の選任について</w:t>
      </w:r>
      <w:r w:rsidR="00355FF0">
        <w:rPr>
          <w:rFonts w:ascii="ＭＳ 明朝" w:eastAsia="ＭＳ 明朝" w:hAnsi="ＭＳ 明朝" w:hint="eastAsia"/>
        </w:rPr>
        <w:t>町長</w:t>
      </w:r>
      <w:r w:rsidR="00355FF0">
        <w:rPr>
          <w:rFonts w:ascii="ＭＳ 明朝" w:eastAsia="ＭＳ 明朝" w:hAnsi="ＭＳ 明朝"/>
        </w:rPr>
        <w:t>に通知するものとする。</w:t>
      </w:r>
    </w:p>
    <w:p w:rsidR="00FA4557" w:rsidRDefault="0024452D">
      <w:pPr>
        <w:rPr>
          <w:rFonts w:ascii="ＭＳ 明朝" w:eastAsia="ＭＳ 明朝" w:hAnsi="ＭＳ 明朝"/>
        </w:rPr>
      </w:pPr>
      <w:r>
        <w:rPr>
          <w:rFonts w:ascii="ＭＳ 明朝" w:eastAsia="ＭＳ 明朝" w:hAnsi="ＭＳ 明朝" w:hint="eastAsia"/>
        </w:rPr>
        <w:t>（</w:t>
      </w:r>
      <w:r w:rsidR="00355FF0">
        <w:rPr>
          <w:rFonts w:ascii="ＭＳ 明朝" w:eastAsia="ＭＳ 明朝" w:hAnsi="ＭＳ 明朝"/>
        </w:rPr>
        <w:t>その他</w:t>
      </w:r>
      <w:r>
        <w:rPr>
          <w:rFonts w:ascii="ＭＳ 明朝" w:eastAsia="ＭＳ 明朝" w:hAnsi="ＭＳ 明朝" w:hint="eastAsia"/>
        </w:rPr>
        <w:t>）</w:t>
      </w:r>
    </w:p>
    <w:p w:rsidR="00FA4557" w:rsidRDefault="00355FF0">
      <w:pPr>
        <w:ind w:left="210" w:hangingChars="100" w:hanging="210"/>
        <w:rPr>
          <w:rFonts w:ascii="ＭＳ 明朝" w:eastAsia="ＭＳ 明朝" w:hAnsi="ＭＳ 明朝"/>
        </w:rPr>
      </w:pPr>
      <w:r>
        <w:rPr>
          <w:rFonts w:ascii="ＭＳ 明朝" w:eastAsia="ＭＳ 明朝" w:hAnsi="ＭＳ 明朝" w:hint="eastAsia"/>
        </w:rPr>
        <w:t>第</w:t>
      </w:r>
      <w:r w:rsidR="0024452D">
        <w:rPr>
          <w:rFonts w:ascii="ＭＳ 明朝" w:eastAsia="ＭＳ 明朝" w:hAnsi="ＭＳ 明朝" w:hint="eastAsia"/>
        </w:rPr>
        <w:t>８</w:t>
      </w:r>
      <w:r>
        <w:rPr>
          <w:rFonts w:ascii="ＭＳ 明朝" w:eastAsia="ＭＳ 明朝" w:hAnsi="ＭＳ 明朝"/>
        </w:rPr>
        <w:t xml:space="preserve">条　</w:t>
      </w:r>
      <w:r>
        <w:rPr>
          <w:rFonts w:ascii="ＭＳ 明朝" w:eastAsia="ＭＳ 明朝" w:hAnsi="ＭＳ 明朝" w:hint="eastAsia"/>
        </w:rPr>
        <w:t>町長</w:t>
      </w:r>
      <w:r>
        <w:rPr>
          <w:rFonts w:ascii="ＭＳ 明朝" w:eastAsia="ＭＳ 明朝" w:hAnsi="ＭＳ 明朝"/>
        </w:rPr>
        <w:t>は、兼務承認工事において現場の体制に不備が生じたとき又は不良な工事となったときは、当該受注者に係る工事成績評定点に反映させるものとする。</w:t>
      </w:r>
    </w:p>
    <w:p w:rsidR="00FA4557" w:rsidRPr="0024452D" w:rsidRDefault="00FA4557">
      <w:pPr>
        <w:rPr>
          <w:rFonts w:ascii="ＭＳ 明朝" w:eastAsia="ＭＳ 明朝" w:hAnsi="ＭＳ 明朝"/>
        </w:rPr>
      </w:pPr>
    </w:p>
    <w:p w:rsidR="00FA4557" w:rsidRDefault="00355FF0">
      <w:pPr>
        <w:rPr>
          <w:rFonts w:ascii="ＭＳ 明朝" w:eastAsia="ＭＳ 明朝" w:hAnsi="ＭＳ 明朝"/>
        </w:rPr>
      </w:pPr>
      <w:r>
        <w:rPr>
          <w:rFonts w:ascii="ＭＳ 明朝" w:eastAsia="ＭＳ 明朝" w:hAnsi="ＭＳ 明朝" w:hint="eastAsia"/>
        </w:rPr>
        <w:t>附　則</w:t>
      </w:r>
    </w:p>
    <w:p w:rsidR="00FA4557" w:rsidRDefault="00355FF0">
      <w:pPr>
        <w:ind w:firstLineChars="100" w:firstLine="210"/>
        <w:rPr>
          <w:rFonts w:ascii="ＭＳ 明朝" w:eastAsia="ＭＳ 明朝" w:hAnsi="ＭＳ 明朝"/>
        </w:rPr>
      </w:pPr>
      <w:r>
        <w:rPr>
          <w:rFonts w:ascii="ＭＳ 明朝" w:eastAsia="ＭＳ 明朝" w:hAnsi="ＭＳ 明朝" w:hint="eastAsia"/>
        </w:rPr>
        <w:t>この要綱は、</w:t>
      </w:r>
      <w:r w:rsidR="00B06970">
        <w:rPr>
          <w:rFonts w:ascii="ＭＳ 明朝" w:eastAsia="ＭＳ 明朝" w:hAnsi="ＭＳ 明朝" w:hint="eastAsia"/>
        </w:rPr>
        <w:t>令和３年５月</w:t>
      </w:r>
      <w:r w:rsidR="000F3895">
        <w:rPr>
          <w:rFonts w:ascii="ＭＳ 明朝" w:eastAsia="ＭＳ 明朝" w:hAnsi="ＭＳ 明朝" w:hint="eastAsia"/>
        </w:rPr>
        <w:t>６</w:t>
      </w:r>
      <w:r w:rsidR="00B06970">
        <w:rPr>
          <w:rFonts w:ascii="ＭＳ 明朝" w:eastAsia="ＭＳ 明朝" w:hAnsi="ＭＳ 明朝" w:hint="eastAsia"/>
        </w:rPr>
        <w:t>日</w:t>
      </w:r>
      <w:r>
        <w:rPr>
          <w:rFonts w:ascii="ＭＳ 明朝" w:eastAsia="ＭＳ 明朝" w:hAnsi="ＭＳ 明朝"/>
        </w:rPr>
        <w:t>から施行する。</w:t>
      </w:r>
    </w:p>
    <w:p w:rsidR="00FA4557" w:rsidRDefault="00FA4557">
      <w:pPr>
        <w:rPr>
          <w:rFonts w:ascii="ＭＳ 明朝" w:eastAsia="ＭＳ 明朝" w:hAnsi="ＭＳ 明朝"/>
        </w:rPr>
      </w:pPr>
    </w:p>
    <w:p w:rsidR="00FA4557" w:rsidRDefault="00FA4557">
      <w:pPr>
        <w:rPr>
          <w:rFonts w:ascii="ＭＳ 明朝" w:eastAsia="ＭＳ 明朝" w:hAnsi="ＭＳ 明朝"/>
        </w:rPr>
      </w:pPr>
    </w:p>
    <w:p w:rsidR="00FA4557" w:rsidRDefault="00FA4557">
      <w:pPr>
        <w:rPr>
          <w:rFonts w:ascii="ＭＳ 明朝" w:eastAsia="ＭＳ 明朝" w:hAnsi="ＭＳ 明朝"/>
        </w:rPr>
      </w:pPr>
    </w:p>
    <w:p w:rsidR="00FA4557" w:rsidRDefault="00FA4557">
      <w:pPr>
        <w:rPr>
          <w:rFonts w:ascii="ＭＳ 明朝" w:eastAsia="ＭＳ 明朝" w:hAnsi="ＭＳ 明朝"/>
        </w:rPr>
      </w:pPr>
    </w:p>
    <w:p w:rsidR="00FA4557" w:rsidRDefault="00FA4557">
      <w:pPr>
        <w:rPr>
          <w:rFonts w:ascii="ＭＳ 明朝" w:eastAsia="ＭＳ 明朝" w:hAnsi="ＭＳ 明朝"/>
        </w:rPr>
      </w:pPr>
    </w:p>
    <w:p w:rsidR="00FA4557" w:rsidRDefault="00FA4557">
      <w:pPr>
        <w:rPr>
          <w:rFonts w:ascii="ＭＳ 明朝" w:eastAsia="ＭＳ 明朝" w:hAnsi="ＭＳ 明朝"/>
        </w:rPr>
      </w:pPr>
    </w:p>
    <w:p w:rsidR="00FA4557" w:rsidRDefault="00FA4557">
      <w:pPr>
        <w:rPr>
          <w:rFonts w:ascii="ＭＳ 明朝" w:eastAsia="ＭＳ 明朝" w:hAnsi="ＭＳ 明朝"/>
        </w:rPr>
      </w:pPr>
    </w:p>
    <w:p w:rsidR="00FA4557" w:rsidRDefault="00FA4557">
      <w:pPr>
        <w:rPr>
          <w:rFonts w:ascii="ＭＳ 明朝" w:eastAsia="ＭＳ 明朝" w:hAnsi="ＭＳ 明朝"/>
        </w:rPr>
      </w:pPr>
    </w:p>
    <w:p w:rsidR="00FA4557" w:rsidRPr="0086573E" w:rsidRDefault="00FA4557">
      <w:pPr>
        <w:rPr>
          <w:rFonts w:ascii="ＭＳ 明朝" w:eastAsia="ＭＳ 明朝" w:hAnsi="ＭＳ 明朝" w:hint="eastAsia"/>
        </w:rPr>
      </w:pPr>
      <w:bookmarkStart w:id="1" w:name="_GoBack"/>
      <w:bookmarkEnd w:id="1"/>
    </w:p>
    <w:sectPr w:rsidR="00FA4557" w:rsidRPr="008657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C36" w:rsidRDefault="001B3C36">
      <w:r>
        <w:separator/>
      </w:r>
    </w:p>
  </w:endnote>
  <w:endnote w:type="continuationSeparator" w:id="0">
    <w:p w:rsidR="001B3C36" w:rsidRDefault="001B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C36" w:rsidRDefault="001B3C36">
      <w:r>
        <w:separator/>
      </w:r>
    </w:p>
  </w:footnote>
  <w:footnote w:type="continuationSeparator" w:id="0">
    <w:p w:rsidR="001B3C36" w:rsidRDefault="001B3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7A76"/>
    <w:multiLevelType w:val="hybridMultilevel"/>
    <w:tmpl w:val="1A9056D0"/>
    <w:lvl w:ilvl="0" w:tplc="CA780C4C">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AD0E48"/>
    <w:multiLevelType w:val="hybridMultilevel"/>
    <w:tmpl w:val="C0DA2636"/>
    <w:lvl w:ilvl="0" w:tplc="2EB66D6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5B035B"/>
    <w:multiLevelType w:val="hybridMultilevel"/>
    <w:tmpl w:val="D68EA28C"/>
    <w:lvl w:ilvl="0" w:tplc="6D000BEC">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57"/>
    <w:rsid w:val="000F3895"/>
    <w:rsid w:val="001B3C36"/>
    <w:rsid w:val="0024452D"/>
    <w:rsid w:val="00355FF0"/>
    <w:rsid w:val="0086573E"/>
    <w:rsid w:val="009F79E8"/>
    <w:rsid w:val="00B06970"/>
    <w:rsid w:val="00BD4826"/>
    <w:rsid w:val="00FA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D7CC27"/>
  <w15:chartTrackingRefBased/>
  <w15:docId w15:val="{487882FF-EDB2-4157-85AB-8CE537A2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sid w:val="009F79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79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建設水道課 杉本</dc:creator>
  <cp:keywords/>
  <dc:description/>
  <cp:lastModifiedBy>us30004</cp:lastModifiedBy>
  <cp:revision>3</cp:revision>
  <cp:lastPrinted>2021-04-28T02:55:00Z</cp:lastPrinted>
  <dcterms:created xsi:type="dcterms:W3CDTF">2021-05-14T07:14:00Z</dcterms:created>
  <dcterms:modified xsi:type="dcterms:W3CDTF">2021-05-14T07:18:00Z</dcterms:modified>
</cp:coreProperties>
</file>